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11" w:rsidRPr="009B39AA" w:rsidRDefault="004C349B" w:rsidP="00D0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поступления в </w:t>
      </w:r>
      <w:r w:rsidR="00D03611"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ГБПОУ </w:t>
      </w:r>
    </w:p>
    <w:p w:rsidR="004C349B" w:rsidRDefault="00D03611" w:rsidP="00D0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«Педагогический </w:t>
      </w:r>
      <w:r w:rsidR="004C349B"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колледж</w:t>
      </w:r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B39AA" w:rsidRPr="009B39AA" w:rsidRDefault="009B39AA" w:rsidP="00D0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49B" w:rsidRPr="009B39AA" w:rsidRDefault="004C349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Поступить в </w:t>
      </w:r>
      <w:r w:rsidR="00D03611" w:rsidRPr="009B39AA">
        <w:rPr>
          <w:rFonts w:ascii="Times New Roman" w:eastAsia="Times New Roman" w:hAnsi="Times New Roman" w:cs="Times New Roman"/>
          <w:sz w:val="24"/>
          <w:szCs w:val="24"/>
        </w:rPr>
        <w:t xml:space="preserve"> ГБПОУ «Педагогический </w:t>
      </w:r>
      <w:r w:rsidRPr="009B39AA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="00D03611" w:rsidRPr="009B39A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39AA">
        <w:rPr>
          <w:rFonts w:ascii="Times New Roman" w:eastAsia="Times New Roman" w:hAnsi="Times New Roman" w:cs="Times New Roman"/>
          <w:sz w:val="24"/>
          <w:szCs w:val="24"/>
        </w:rPr>
        <w:t> можно после 9 или после 11 класса. Для поступления выпускникам школ обязательно нужно иметь на руках аттестат. При этом неважно, как давно абитуриент окончил школу, — никаких возрастных ограничений на поступление в колледжи законодательством не установлено.</w:t>
      </w:r>
    </w:p>
    <w:p w:rsidR="004C349B" w:rsidRPr="009B39AA" w:rsidRDefault="004C349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49B" w:rsidRPr="009B39AA" w:rsidRDefault="0010267F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4C349B"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ПОДАЧИ ДОКУМЕНТОВ</w:t>
      </w:r>
    </w:p>
    <w:p w:rsidR="004C349B" w:rsidRPr="009B39AA" w:rsidRDefault="004C349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Основные даты поступления: </w:t>
      </w:r>
    </w:p>
    <w:p w:rsidR="004C349B" w:rsidRPr="009B39AA" w:rsidRDefault="004C349B" w:rsidP="004C349B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1 марта  Педагогический колледж разместил</w:t>
      </w:r>
      <w:r w:rsidR="00FD0877" w:rsidRPr="009B39AA">
        <w:rPr>
          <w:rFonts w:ascii="Times New Roman" w:eastAsia="Times New Roman" w:hAnsi="Times New Roman" w:cs="Times New Roman"/>
          <w:sz w:val="24"/>
          <w:szCs w:val="24"/>
        </w:rPr>
        <w:t xml:space="preserve"> на  своем</w:t>
      </w:r>
      <w:r w:rsidR="00D03611" w:rsidRPr="009B39AA">
        <w:rPr>
          <w:rFonts w:ascii="Times New Roman" w:eastAsia="Times New Roman" w:hAnsi="Times New Roman" w:cs="Times New Roman"/>
          <w:sz w:val="24"/>
          <w:szCs w:val="24"/>
        </w:rPr>
        <w:t xml:space="preserve"> сайте</w:t>
      </w:r>
      <w:r w:rsidRPr="009B39AA">
        <w:rPr>
          <w:rFonts w:ascii="Times New Roman" w:eastAsia="Times New Roman" w:hAnsi="Times New Roman" w:cs="Times New Roman"/>
          <w:sz w:val="24"/>
          <w:szCs w:val="24"/>
        </w:rPr>
        <w:t xml:space="preserve"> правила приема, список профессий и специальностей и перечень вступительных экзаменов.</w:t>
      </w:r>
    </w:p>
    <w:p w:rsidR="004C349B" w:rsidRPr="009B39AA" w:rsidRDefault="00D03611" w:rsidP="004C349B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C349B" w:rsidRPr="009B39AA">
        <w:rPr>
          <w:rFonts w:ascii="Times New Roman" w:eastAsia="Times New Roman" w:hAnsi="Times New Roman" w:cs="Times New Roman"/>
          <w:sz w:val="24"/>
          <w:szCs w:val="24"/>
        </w:rPr>
        <w:t> 15 июня начинается </w:t>
      </w:r>
      <w:hyperlink r:id="rId5" w:tgtFrame="_blank" w:tooltip="Набор в колледжи и техникумы в 2022 году начнется с 20 июня" w:history="1">
        <w:r w:rsidR="004C349B" w:rsidRPr="009B39A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прием документов</w:t>
        </w:r>
      </w:hyperlink>
      <w:r w:rsidR="004C349B" w:rsidRPr="009B39AA">
        <w:rPr>
          <w:rFonts w:ascii="Times New Roman" w:eastAsia="Times New Roman" w:hAnsi="Times New Roman" w:cs="Times New Roman"/>
          <w:sz w:val="24"/>
          <w:szCs w:val="24"/>
        </w:rPr>
        <w:t>, который заканчивается 10 августа — для абитуриентов, сдающих вступительные экзамены, и 15 августа — для остальных поступающих.</w:t>
      </w:r>
    </w:p>
    <w:p w:rsidR="004C349B" w:rsidRDefault="004C349B" w:rsidP="004C349B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Если после летнего зачисления в колледже остались св</w:t>
      </w:r>
      <w:r w:rsidR="00D03611" w:rsidRPr="009B39AA">
        <w:rPr>
          <w:rFonts w:ascii="Times New Roman" w:eastAsia="Times New Roman" w:hAnsi="Times New Roman" w:cs="Times New Roman"/>
          <w:sz w:val="24"/>
          <w:szCs w:val="24"/>
        </w:rPr>
        <w:t>ободн</w:t>
      </w:r>
      <w:r w:rsidR="0010267F" w:rsidRPr="009B39AA">
        <w:rPr>
          <w:rFonts w:ascii="Times New Roman" w:eastAsia="Times New Roman" w:hAnsi="Times New Roman" w:cs="Times New Roman"/>
          <w:sz w:val="24"/>
          <w:szCs w:val="24"/>
        </w:rPr>
        <w:t>ые места, прием</w:t>
      </w:r>
      <w:r w:rsidR="00D03611" w:rsidRPr="009B39AA">
        <w:rPr>
          <w:rFonts w:ascii="Times New Roman" w:eastAsia="Times New Roman" w:hAnsi="Times New Roman" w:cs="Times New Roman"/>
          <w:sz w:val="24"/>
          <w:szCs w:val="24"/>
        </w:rPr>
        <w:t> может</w:t>
      </w:r>
      <w:r w:rsidR="0010267F" w:rsidRPr="009B39AA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="00D03611" w:rsidRPr="009B39AA">
        <w:rPr>
          <w:rFonts w:ascii="Times New Roman" w:eastAsia="Times New Roman" w:hAnsi="Times New Roman" w:cs="Times New Roman"/>
          <w:sz w:val="24"/>
          <w:szCs w:val="24"/>
        </w:rPr>
        <w:t xml:space="preserve"> продлен</w:t>
      </w:r>
      <w:r w:rsidRPr="009B39AA">
        <w:rPr>
          <w:rFonts w:ascii="Times New Roman" w:eastAsia="Times New Roman" w:hAnsi="Times New Roman" w:cs="Times New Roman"/>
          <w:sz w:val="24"/>
          <w:szCs w:val="24"/>
        </w:rPr>
        <w:t xml:space="preserve"> до 1 декабря.</w:t>
      </w:r>
    </w:p>
    <w:p w:rsidR="00962F4B" w:rsidRDefault="00962F4B" w:rsidP="00962F4B">
      <w:pPr>
        <w:pBdr>
          <w:bottom w:val="dotted" w:sz="12" w:space="1" w:color="D8D8D8"/>
        </w:pBdr>
        <w:spacing w:after="0" w:line="336" w:lineRule="atLeas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962F4B" w:rsidRDefault="00962F4B" w:rsidP="00962F4B">
      <w:pPr>
        <w:pBdr>
          <w:bottom w:val="dotted" w:sz="12" w:space="1" w:color="D8D8D8"/>
        </w:pBdr>
        <w:spacing w:after="0" w:line="336" w:lineRule="atLeas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ведется по следующим направлениям:</w:t>
      </w:r>
    </w:p>
    <w:p w:rsidR="00962F4B" w:rsidRDefault="00962F4B" w:rsidP="00962F4B">
      <w:pPr>
        <w:pBdr>
          <w:bottom w:val="dotted" w:sz="12" w:space="1" w:color="D8D8D8"/>
        </w:pBdr>
        <w:spacing w:after="0" w:line="336" w:lineRule="atLeas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1.Преподавание в начальных классах</w:t>
      </w:r>
    </w:p>
    <w:p w:rsidR="00962F4B" w:rsidRDefault="00962F4B" w:rsidP="00962F4B">
      <w:pPr>
        <w:pBdr>
          <w:bottom w:val="dotted" w:sz="12" w:space="1" w:color="D8D8D8"/>
        </w:pBdr>
        <w:spacing w:after="0" w:line="336" w:lineRule="atLeas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2.Дошкольное воспитание</w:t>
      </w:r>
    </w:p>
    <w:p w:rsidR="00962F4B" w:rsidRDefault="00962F4B" w:rsidP="00962F4B">
      <w:pPr>
        <w:pBdr>
          <w:bottom w:val="dotted" w:sz="12" w:space="1" w:color="D8D8D8"/>
        </w:pBdr>
        <w:spacing w:after="0" w:line="336" w:lineRule="atLeas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3.Коррекционная педагогика в начальном образовании</w:t>
      </w:r>
    </w:p>
    <w:p w:rsidR="00962F4B" w:rsidRPr="009B39AA" w:rsidRDefault="00962F4B" w:rsidP="00962F4B">
      <w:pPr>
        <w:pBdr>
          <w:bottom w:val="dotted" w:sz="12" w:space="1" w:color="D8D8D8"/>
        </w:pBdr>
        <w:spacing w:after="0" w:line="336" w:lineRule="atLeas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4.Физическая культура</w:t>
      </w:r>
    </w:p>
    <w:p w:rsidR="004C349B" w:rsidRPr="009B39AA" w:rsidRDefault="0010267F" w:rsidP="004C349B">
      <w:pPr>
        <w:pBdr>
          <w:bottom w:val="dotted" w:sz="12" w:space="4" w:color="C0C0C0"/>
        </w:pBdr>
        <w:spacing w:after="188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4C349B"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подать документы</w:t>
      </w:r>
    </w:p>
    <w:p w:rsidR="004C349B" w:rsidRPr="009B39AA" w:rsidRDefault="004C349B" w:rsidP="009B39AA">
      <w:pPr>
        <w:tabs>
          <w:tab w:val="left" w:pos="-142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Существуют два варианта подачи документов:</w:t>
      </w:r>
      <w:r w:rsidRPr="009B39AA">
        <w:rPr>
          <w:rFonts w:ascii="Times New Roman" w:eastAsia="Times New Roman" w:hAnsi="Times New Roman" w:cs="Times New Roman"/>
          <w:sz w:val="24"/>
          <w:szCs w:val="24"/>
        </w:rPr>
        <w:br/>
        <w:t>- очный (необходимо лично явиться в прием</w:t>
      </w:r>
      <w:r w:rsidR="00D03611" w:rsidRPr="009B39AA">
        <w:rPr>
          <w:rFonts w:ascii="Times New Roman" w:eastAsia="Times New Roman" w:hAnsi="Times New Roman" w:cs="Times New Roman"/>
          <w:sz w:val="24"/>
          <w:szCs w:val="24"/>
        </w:rPr>
        <w:t>ную комиссию колледжа с пакетом</w:t>
      </w:r>
      <w:r w:rsidR="00D03611" w:rsidRPr="009B39AA">
        <w:rPr>
          <w:rFonts w:ascii="Times New Roman" w:eastAsia="Times New Roman" w:hAnsi="Times New Roman" w:cs="Times New Roman"/>
          <w:sz w:val="24"/>
          <w:szCs w:val="24"/>
        </w:rPr>
        <w:tab/>
      </w:r>
      <w:r w:rsidRPr="009B39AA">
        <w:rPr>
          <w:rFonts w:ascii="Times New Roman" w:eastAsia="Times New Roman" w:hAnsi="Times New Roman" w:cs="Times New Roman"/>
          <w:sz w:val="24"/>
          <w:szCs w:val="24"/>
        </w:rPr>
        <w:t>документов)</w:t>
      </w:r>
      <w:r w:rsidRPr="009B39AA">
        <w:rPr>
          <w:rFonts w:ascii="Times New Roman" w:eastAsia="Times New Roman" w:hAnsi="Times New Roman" w:cs="Times New Roman"/>
          <w:sz w:val="24"/>
          <w:szCs w:val="24"/>
        </w:rPr>
        <w:br/>
        <w:t>- дистанционный:</w:t>
      </w:r>
    </w:p>
    <w:p w:rsidR="004C349B" w:rsidRPr="009B39AA" w:rsidRDefault="004C349B" w:rsidP="004C349B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по почте заказным письмом с уведомлением о вручении;</w:t>
      </w:r>
    </w:p>
    <w:p w:rsidR="004C349B" w:rsidRPr="009B39AA" w:rsidRDefault="004C349B" w:rsidP="004C349B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 для </w:t>
      </w:r>
      <w:hyperlink r:id="rId6" w:tgtFrame="_blank" w:tooltip="Запись на поступление в колледжи на бюджетные места" w:history="1">
        <w:r w:rsidRPr="009B39A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обучения на бюджетных местах</w:t>
        </w:r>
      </w:hyperlink>
      <w:r w:rsidRPr="009B39AA">
        <w:rPr>
          <w:rFonts w:ascii="Times New Roman" w:eastAsia="Times New Roman" w:hAnsi="Times New Roman" w:cs="Times New Roman"/>
          <w:sz w:val="24"/>
          <w:szCs w:val="24"/>
        </w:rPr>
        <w:t> открывается </w:t>
      </w:r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>20 июня текущего года)</w:t>
      </w:r>
    </w:p>
    <w:p w:rsidR="004C349B" w:rsidRDefault="009B39AA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документов:</w:t>
      </w:r>
    </w:p>
    <w:p w:rsidR="009B39AA" w:rsidRDefault="009B39AA" w:rsidP="009B39A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Аттестат об образовании (подлинник)</w:t>
      </w:r>
    </w:p>
    <w:p w:rsidR="009B39AA" w:rsidRDefault="009B39AA" w:rsidP="009B39A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Ксерокопия паспорта</w:t>
      </w:r>
    </w:p>
    <w:p w:rsidR="009B39AA" w:rsidRDefault="009B39AA" w:rsidP="009B39A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</w:t>
      </w:r>
    </w:p>
    <w:p w:rsidR="009B39AA" w:rsidRDefault="009B39AA" w:rsidP="009B39A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СНИЛС</w:t>
      </w:r>
    </w:p>
    <w:p w:rsidR="009B39AA" w:rsidRDefault="009B39AA" w:rsidP="009B39A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4 шт.</w:t>
      </w:r>
    </w:p>
    <w:p w:rsidR="009B39AA" w:rsidRPr="009B39AA" w:rsidRDefault="009B39AA" w:rsidP="009B39AA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правка установленного образца</w:t>
      </w:r>
    </w:p>
    <w:p w:rsidR="004C349B" w:rsidRPr="009B39AA" w:rsidRDefault="004C349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49B" w:rsidRPr="009B39AA" w:rsidRDefault="0010267F" w:rsidP="004C349B">
      <w:pPr>
        <w:pBdr>
          <w:bottom w:val="dotted" w:sz="12" w:space="4" w:color="C0C0C0"/>
        </w:pBdr>
        <w:spacing w:after="188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4C349B"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ждут вступительные испытания?</w:t>
      </w:r>
    </w:p>
    <w:p w:rsidR="004C349B" w:rsidRPr="009B39AA" w:rsidRDefault="004C349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39AA">
        <w:rPr>
          <w:rFonts w:ascii="Times New Roman" w:eastAsia="Times New Roman" w:hAnsi="Times New Roman" w:cs="Times New Roman"/>
          <w:sz w:val="24"/>
          <w:szCs w:val="24"/>
        </w:rPr>
        <w:t>В нашей стране колледжи большей частью принимают поступающих </w:t>
      </w:r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>без экзаменов</w:t>
      </w:r>
      <w:r w:rsidRPr="009B39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B39AA">
        <w:rPr>
          <w:rFonts w:ascii="Times New Roman" w:eastAsia="Times New Roman" w:hAnsi="Times New Roman" w:cs="Times New Roman"/>
          <w:sz w:val="24"/>
          <w:szCs w:val="24"/>
        </w:rPr>
        <w:t xml:space="preserve"> Выпускнику достаточно предоставить приемной комиссии аттестат с положительными оценками.</w:t>
      </w:r>
    </w:p>
    <w:p w:rsidR="004C349B" w:rsidRPr="009B39AA" w:rsidRDefault="004C349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49B" w:rsidRPr="009B39AA" w:rsidRDefault="004C349B" w:rsidP="004C349B">
      <w:pPr>
        <w:pBdr>
          <w:top w:val="single" w:sz="4" w:space="6" w:color="CECECE"/>
          <w:left w:val="single" w:sz="4" w:space="6" w:color="CECECE"/>
          <w:bottom w:val="single" w:sz="4" w:space="6" w:color="CECECE"/>
          <w:right w:val="single" w:sz="4" w:space="6" w:color="CECECE"/>
        </w:pBdr>
        <w:shd w:val="clear" w:color="auto" w:fill="FFF8E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Результаты ОГЭ (ЕГЭ) не имеют значения! Конкурсный набор бюджетников проводится по баллам в аттестате.</w:t>
      </w:r>
    </w:p>
    <w:p w:rsidR="004C349B" w:rsidRPr="009B39AA" w:rsidRDefault="004C349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10267F"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Учитываются:</w:t>
      </w:r>
    </w:p>
    <w:p w:rsidR="004C349B" w:rsidRPr="009B39AA" w:rsidRDefault="004C349B" w:rsidP="004C349B">
      <w:pPr>
        <w:numPr>
          <w:ilvl w:val="0"/>
          <w:numId w:val="3"/>
        </w:numPr>
        <w:pBdr>
          <w:bottom w:val="dotted" w:sz="12" w:space="1" w:color="D8D8D8"/>
        </w:pBdr>
        <w:spacing w:after="0" w:line="336" w:lineRule="atLeas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39AA">
        <w:rPr>
          <w:rFonts w:ascii="Times New Roman" w:eastAsia="Times New Roman" w:hAnsi="Times New Roman" w:cs="Times New Roman"/>
          <w:sz w:val="24"/>
          <w:szCs w:val="24"/>
        </w:rPr>
        <w:t>Средний балл по всем предметам или (в зависимости от принятого в конкретном учебном заведении порядка) только по профильным – советуем уточнить этот момент в приемной комиссии.</w:t>
      </w:r>
      <w:proofErr w:type="gramEnd"/>
    </w:p>
    <w:p w:rsidR="00962F4B" w:rsidRDefault="00962F4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49B" w:rsidRPr="009B39AA" w:rsidRDefault="004C349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49B" w:rsidRPr="009B39AA" w:rsidRDefault="004C349B" w:rsidP="004C349B">
      <w:pPr>
        <w:pBdr>
          <w:bottom w:val="dotted" w:sz="12" w:space="4" w:color="C0C0C0"/>
        </w:pBd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проходит конкурс</w:t>
      </w:r>
    </w:p>
    <w:p w:rsidR="004C349B" w:rsidRPr="009B39AA" w:rsidRDefault="004C349B" w:rsidP="0096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При поступлении на большинство программ колледжей нужно пройти </w:t>
      </w:r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аттестатов</w:t>
      </w:r>
      <w:r w:rsidRPr="009B39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49B" w:rsidRPr="009B39AA" w:rsidRDefault="004C349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br/>
        <w:t>Обычно учитывается </w:t>
      </w:r>
      <w:hyperlink r:id="rId7" w:tgtFrame="_blank" w:tooltip="Какие оценки будут вноситься в аттестат. Перевод баллов ОГЭ в оценки" w:history="1">
        <w:r w:rsidRPr="009B39A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средний балл аттестата</w:t>
        </w:r>
      </w:hyperlink>
      <w:r w:rsidRPr="009B39AA">
        <w:rPr>
          <w:rFonts w:ascii="Times New Roman" w:eastAsia="Times New Roman" w:hAnsi="Times New Roman" w:cs="Times New Roman"/>
          <w:sz w:val="24"/>
          <w:szCs w:val="24"/>
        </w:rPr>
        <w:t xml:space="preserve">, то есть складываются все оценки, и полученное значение делится на количество предметов. </w:t>
      </w:r>
    </w:p>
    <w:p w:rsidR="004C349B" w:rsidRPr="009B39AA" w:rsidRDefault="004C349B" w:rsidP="004C349B">
      <w:pPr>
        <w:spacing w:after="0" w:line="240" w:lineRule="auto"/>
        <w:ind w:left="12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Преимущества при зачислении предоставляются </w:t>
      </w:r>
      <w:proofErr w:type="gramStart"/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349B" w:rsidRPr="009B39AA" w:rsidRDefault="00D03611" w:rsidP="004C349B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 xml:space="preserve">Зафиксированном </w:t>
      </w:r>
      <w:proofErr w:type="gramStart"/>
      <w:r w:rsidRPr="009B39AA">
        <w:rPr>
          <w:rFonts w:ascii="Times New Roman" w:eastAsia="Times New Roman" w:hAnsi="Times New Roman" w:cs="Times New Roman"/>
          <w:sz w:val="24"/>
          <w:szCs w:val="24"/>
        </w:rPr>
        <w:t>участии</w:t>
      </w:r>
      <w:proofErr w:type="gramEnd"/>
      <w:r w:rsidR="004C349B" w:rsidRPr="009B39AA">
        <w:rPr>
          <w:rFonts w:ascii="Times New Roman" w:eastAsia="Times New Roman" w:hAnsi="Times New Roman" w:cs="Times New Roman"/>
          <w:sz w:val="24"/>
          <w:szCs w:val="24"/>
        </w:rPr>
        <w:t xml:space="preserve"> в волонтерских проектах. Если вы когда-нибудь задавались вопросом, зачем становиться донором, участвовать в поиске пропавших людей, заниматься патриотической деятельностью и т. п., то вот одна из возможных причин: волонтерская книжка, которая дает много плюсов.</w:t>
      </w:r>
    </w:p>
    <w:p w:rsidR="004C349B" w:rsidRPr="009B39AA" w:rsidRDefault="00D03611" w:rsidP="004C349B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 xml:space="preserve">Статус </w:t>
      </w:r>
      <w:r w:rsidR="004C349B" w:rsidRPr="009B39AA">
        <w:rPr>
          <w:rFonts w:ascii="Times New Roman" w:eastAsia="Times New Roman" w:hAnsi="Times New Roman" w:cs="Times New Roman"/>
          <w:sz w:val="24"/>
          <w:szCs w:val="24"/>
        </w:rPr>
        <w:t xml:space="preserve">победителя или призера (а в некоторых случаях даже участника) престижных олимпиад, конкурсов типа </w:t>
      </w:r>
      <w:proofErr w:type="spellStart"/>
      <w:r w:rsidR="004C349B" w:rsidRPr="009B39AA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="004C349B" w:rsidRPr="009B39AA">
        <w:rPr>
          <w:rFonts w:ascii="Times New Roman" w:eastAsia="Times New Roman" w:hAnsi="Times New Roman" w:cs="Times New Roman"/>
          <w:sz w:val="24"/>
          <w:szCs w:val="24"/>
        </w:rPr>
        <w:t xml:space="preserve"> и других подобных мероприятий.</w:t>
      </w:r>
    </w:p>
    <w:p w:rsidR="004C349B" w:rsidRPr="009B39AA" w:rsidRDefault="004C349B" w:rsidP="004C349B">
      <w:pPr>
        <w:numPr>
          <w:ilvl w:val="0"/>
          <w:numId w:val="4"/>
        </w:numPr>
        <w:pBdr>
          <w:bottom w:val="dotted" w:sz="12" w:space="1" w:color="D8D8D8"/>
        </w:pBdr>
        <w:spacing w:after="0" w:line="336" w:lineRule="atLeas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Договор с будущим работодателем. Речь идет о т.н. «целевом наборе», когда обучение в колледже на специальность, востребованную на конкретном предприятии или в регионе, оплачивает его администрация.</w:t>
      </w:r>
    </w:p>
    <w:p w:rsidR="004C349B" w:rsidRPr="009B39AA" w:rsidRDefault="004C349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br/>
      </w:r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  <w:r w:rsidRPr="009B39AA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некоторых специальностей, помимо конкурса аттестатов, проводятся дополнительные вступительные экзамены творческой или профильной направленности. С 2021 года список таких специальностей расширился </w:t>
      </w:r>
      <w:r w:rsidR="00D03611" w:rsidRPr="009B3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9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49B" w:rsidRDefault="004C349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2F4B" w:rsidRPr="009B39AA" w:rsidRDefault="00962F4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49B" w:rsidRPr="009B39AA" w:rsidRDefault="004C349B" w:rsidP="004C349B">
      <w:pPr>
        <w:pBdr>
          <w:bottom w:val="dotted" w:sz="12" w:space="4" w:color="C0C0C0"/>
        </w:pBdr>
        <w:spacing w:after="188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направлений, по которым проводятся дополнительные вступительные испытания в колледжах</w:t>
      </w:r>
    </w:p>
    <w:p w:rsidR="004C349B" w:rsidRPr="009B39AA" w:rsidRDefault="004C349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Вступительные испытания в нашем колледже проводится только по профессиям и специальностям, требующим наличия у абитуриента определенных творческих способностей, физических и (или) психологических качеств.</w:t>
      </w:r>
    </w:p>
    <w:p w:rsidR="004C349B" w:rsidRPr="009B39AA" w:rsidRDefault="004C349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49B" w:rsidRPr="009B39AA" w:rsidRDefault="004C349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Вступительные испытания</w:t>
      </w:r>
      <w:r w:rsidR="007E198A" w:rsidRPr="009B3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B39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3611" w:rsidRPr="009B39AA">
        <w:rPr>
          <w:rFonts w:ascii="Times New Roman" w:eastAsia="Times New Roman" w:hAnsi="Times New Roman" w:cs="Times New Roman"/>
          <w:sz w:val="24"/>
          <w:szCs w:val="24"/>
        </w:rPr>
        <w:t>в нашем колледже проводятся по специальности:</w:t>
      </w:r>
    </w:p>
    <w:p w:rsidR="004C349B" w:rsidRPr="009B39AA" w:rsidRDefault="00D03611" w:rsidP="00D03611">
      <w:pPr>
        <w:pBdr>
          <w:bottom w:val="dotted" w:sz="12" w:space="1" w:color="D8D8D8"/>
        </w:pBdr>
        <w:spacing w:after="0" w:line="336" w:lineRule="atLeast"/>
        <w:ind w:left="100" w:right="100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49.02.01</w:t>
      </w:r>
      <w:r w:rsidR="004C349B" w:rsidRPr="009B39AA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</w:p>
    <w:p w:rsidR="004C349B" w:rsidRPr="009B39AA" w:rsidRDefault="004C349B" w:rsidP="004C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39AA" w:rsidRPr="009B39AA" w:rsidRDefault="009B39AA" w:rsidP="009B39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9AA">
        <w:rPr>
          <w:rFonts w:ascii="Times New Roman" w:hAnsi="Times New Roman" w:cs="Times New Roman"/>
          <w:b/>
          <w:bCs/>
          <w:sz w:val="24"/>
          <w:szCs w:val="24"/>
        </w:rPr>
        <w:t>Требования к вступительному испытанию по специальности</w:t>
      </w:r>
      <w:r w:rsidRPr="009B39AA">
        <w:rPr>
          <w:rFonts w:ascii="Times New Roman" w:hAnsi="Times New Roman" w:cs="Times New Roman"/>
          <w:b/>
          <w:bCs/>
          <w:sz w:val="24"/>
          <w:szCs w:val="24"/>
        </w:rPr>
        <w:br/>
        <w:t>49.02.01 «Физическая культура»</w:t>
      </w:r>
    </w:p>
    <w:p w:rsidR="009B39AA" w:rsidRPr="009B39AA" w:rsidRDefault="009B39AA" w:rsidP="009B39AA">
      <w:pPr>
        <w:rPr>
          <w:rFonts w:ascii="Times New Roman" w:hAnsi="Times New Roman" w:cs="Times New Roman"/>
          <w:sz w:val="24"/>
          <w:szCs w:val="24"/>
        </w:rPr>
      </w:pPr>
      <w:r w:rsidRPr="009B39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Нормативы общей физической подготовки</w:t>
      </w:r>
    </w:p>
    <w:p w:rsidR="009B39AA" w:rsidRPr="009B39AA" w:rsidRDefault="009B39AA" w:rsidP="009B39AA">
      <w:pPr>
        <w:rPr>
          <w:rFonts w:ascii="Times New Roman" w:hAnsi="Times New Roman" w:cs="Times New Roman"/>
          <w:sz w:val="24"/>
          <w:szCs w:val="24"/>
        </w:rPr>
      </w:pPr>
      <w:r w:rsidRPr="009B39AA">
        <w:rPr>
          <w:rFonts w:ascii="Times New Roman" w:hAnsi="Times New Roman" w:cs="Times New Roman"/>
          <w:sz w:val="24"/>
          <w:szCs w:val="24"/>
        </w:rPr>
        <w:t>Для оценивания результатов по видам спортивной подготовки используются следующие показатели:</w:t>
      </w:r>
    </w:p>
    <w:p w:rsidR="009B39AA" w:rsidRPr="009B39AA" w:rsidRDefault="009B39AA" w:rsidP="009B39AA">
      <w:pPr>
        <w:rPr>
          <w:rFonts w:ascii="Times New Roman" w:hAnsi="Times New Roman" w:cs="Times New Roman"/>
          <w:sz w:val="24"/>
          <w:szCs w:val="24"/>
        </w:rPr>
      </w:pPr>
      <w:r w:rsidRPr="009B39AA">
        <w:rPr>
          <w:rFonts w:ascii="Times New Roman" w:hAnsi="Times New Roman" w:cs="Times New Roman"/>
          <w:sz w:val="24"/>
          <w:szCs w:val="24"/>
        </w:rPr>
        <w:lastRenderedPageBreak/>
        <w:t>База 9 классов (девушки)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5"/>
        <w:gridCol w:w="4022"/>
        <w:gridCol w:w="2348"/>
        <w:gridCol w:w="2350"/>
      </w:tblGrid>
      <w:tr w:rsidR="009B39AA" w:rsidRPr="009B39AA" w:rsidTr="00383EE7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испытаний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сдан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9B39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Бег 60 м (с)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9,4 (и менее)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9,5    (и более)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9B39A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1,75 (и более)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1,74 (и менее)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9B39A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Бег 1000 м (мин)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4,40 (и менее)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4,41 (и более)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9B39A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Силовой тест – сгибание и разгибание рук в упоре (количество раз)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15 (и более)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14 (и менее)</w:t>
            </w:r>
          </w:p>
        </w:tc>
      </w:tr>
    </w:tbl>
    <w:p w:rsidR="009B39AA" w:rsidRPr="009B39AA" w:rsidRDefault="009B39AA" w:rsidP="009B39AA">
      <w:pPr>
        <w:rPr>
          <w:rFonts w:ascii="Times New Roman" w:hAnsi="Times New Roman" w:cs="Times New Roman"/>
          <w:sz w:val="24"/>
          <w:szCs w:val="24"/>
        </w:rPr>
      </w:pPr>
    </w:p>
    <w:p w:rsidR="009B39AA" w:rsidRPr="009B39AA" w:rsidRDefault="009B39AA" w:rsidP="009B39AA">
      <w:pPr>
        <w:rPr>
          <w:rFonts w:ascii="Times New Roman" w:hAnsi="Times New Roman" w:cs="Times New Roman"/>
          <w:sz w:val="24"/>
          <w:szCs w:val="24"/>
        </w:rPr>
      </w:pPr>
      <w:r w:rsidRPr="009B39AA">
        <w:rPr>
          <w:rFonts w:ascii="Times New Roman" w:hAnsi="Times New Roman" w:cs="Times New Roman"/>
          <w:sz w:val="24"/>
          <w:szCs w:val="24"/>
        </w:rPr>
        <w:t>База 9 классов (юноши)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4051"/>
        <w:gridCol w:w="2336"/>
        <w:gridCol w:w="2336"/>
      </w:tblGrid>
      <w:tr w:rsidR="009B39AA" w:rsidRPr="009B39AA" w:rsidTr="00383EE7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Оценки испытаний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сдан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Бег 60 м (с)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9,1 (и менее)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9,2 (и более)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2,20 (и более)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2,09 (и менее)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Бег 1000 м (мин)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3,40 (и менее)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3,53 (и более)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Силовой тест – подтягивание на высокой перекладин</w:t>
            </w:r>
            <w:proofErr w:type="gramStart"/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количество раз)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12 (и более)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8  (и менее)</w:t>
            </w:r>
          </w:p>
        </w:tc>
      </w:tr>
    </w:tbl>
    <w:p w:rsidR="009B39AA" w:rsidRPr="009B39AA" w:rsidRDefault="009B39AA" w:rsidP="009B39AA">
      <w:pPr>
        <w:rPr>
          <w:rFonts w:ascii="Times New Roman" w:hAnsi="Times New Roman" w:cs="Times New Roman"/>
          <w:sz w:val="24"/>
          <w:szCs w:val="24"/>
        </w:rPr>
      </w:pPr>
    </w:p>
    <w:p w:rsidR="009B39AA" w:rsidRPr="009B39AA" w:rsidRDefault="009B39AA" w:rsidP="009B39AA">
      <w:pPr>
        <w:rPr>
          <w:rFonts w:ascii="Times New Roman" w:hAnsi="Times New Roman" w:cs="Times New Roman"/>
          <w:sz w:val="24"/>
          <w:szCs w:val="24"/>
        </w:rPr>
      </w:pPr>
      <w:r w:rsidRPr="009B39AA">
        <w:rPr>
          <w:rFonts w:ascii="Times New Roman" w:hAnsi="Times New Roman" w:cs="Times New Roman"/>
          <w:sz w:val="24"/>
          <w:szCs w:val="24"/>
        </w:rPr>
        <w:t xml:space="preserve"> База 11 классов.</w:t>
      </w:r>
    </w:p>
    <w:p w:rsidR="009B39AA" w:rsidRPr="009B39AA" w:rsidRDefault="009B39AA" w:rsidP="009B39AA">
      <w:pPr>
        <w:rPr>
          <w:rFonts w:ascii="Times New Roman" w:hAnsi="Times New Roman" w:cs="Times New Roman"/>
          <w:sz w:val="24"/>
          <w:szCs w:val="24"/>
        </w:rPr>
      </w:pPr>
      <w:r w:rsidRPr="009B39AA">
        <w:rPr>
          <w:rFonts w:ascii="Times New Roman" w:hAnsi="Times New Roman" w:cs="Times New Roman"/>
          <w:sz w:val="24"/>
          <w:szCs w:val="24"/>
        </w:rPr>
        <w:t>База 11 (юноши)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4"/>
        <w:gridCol w:w="3921"/>
        <w:gridCol w:w="2335"/>
        <w:gridCol w:w="2335"/>
      </w:tblGrid>
      <w:tr w:rsidR="009B39AA" w:rsidRPr="009B39AA" w:rsidTr="00383EE7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испытаний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сдан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9B39A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Бег 60 м (с)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9,2 (и менее)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9,3 (и более)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9B39A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2,30 (и более)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2,29 (и менее)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9B39A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Бег 1000 м (мин)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3,30 (и менее)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3,31 (и более)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9B39AA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Силовой тест – подтягивание на высокой перекладин</w:t>
            </w:r>
            <w:proofErr w:type="gramStart"/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количество раз)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14 (и более)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13 (и менее)</w:t>
            </w:r>
          </w:p>
        </w:tc>
      </w:tr>
    </w:tbl>
    <w:p w:rsidR="009B39AA" w:rsidRPr="009B39AA" w:rsidRDefault="009B39AA" w:rsidP="009B39AA">
      <w:pPr>
        <w:rPr>
          <w:rFonts w:ascii="Times New Roman" w:hAnsi="Times New Roman" w:cs="Times New Roman"/>
          <w:sz w:val="24"/>
          <w:szCs w:val="24"/>
        </w:rPr>
      </w:pPr>
      <w:r w:rsidRPr="009B39AA">
        <w:rPr>
          <w:rFonts w:ascii="Times New Roman" w:hAnsi="Times New Roman" w:cs="Times New Roman"/>
          <w:sz w:val="24"/>
          <w:szCs w:val="24"/>
        </w:rPr>
        <w:lastRenderedPageBreak/>
        <w:t>База 11 (девушки)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6"/>
        <w:gridCol w:w="3891"/>
        <w:gridCol w:w="2348"/>
        <w:gridCol w:w="2350"/>
      </w:tblGrid>
      <w:tr w:rsidR="009B39AA" w:rsidRPr="009B39AA" w:rsidTr="00383EE7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испытаний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сдан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9B39A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Бег 60 м (с)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9,7 (и менее)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9,8    (и более)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9B39A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1,80 (и более)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1,79 (и менее)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9B39A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Бег 1000 м (мин)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4,37 (и менее)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4,38 (и более)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9B39A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Силовой тест – сгибание и разгибание рук в упоре (количество раз)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20 (и более)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19 (и менее)</w:t>
            </w:r>
          </w:p>
        </w:tc>
      </w:tr>
    </w:tbl>
    <w:p w:rsidR="009B39AA" w:rsidRPr="009B39AA" w:rsidRDefault="009B39AA" w:rsidP="009B39AA">
      <w:pPr>
        <w:rPr>
          <w:rFonts w:ascii="Times New Roman" w:hAnsi="Times New Roman" w:cs="Times New Roman"/>
          <w:sz w:val="24"/>
          <w:szCs w:val="24"/>
        </w:rPr>
      </w:pPr>
    </w:p>
    <w:p w:rsidR="009B39AA" w:rsidRPr="009B39AA" w:rsidRDefault="009B39AA" w:rsidP="009B39AA">
      <w:pPr>
        <w:rPr>
          <w:rFonts w:ascii="Times New Roman" w:hAnsi="Times New Roman" w:cs="Times New Roman"/>
          <w:sz w:val="24"/>
          <w:szCs w:val="24"/>
        </w:rPr>
      </w:pPr>
      <w:r w:rsidRPr="009B39AA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в зависимости от вида спортивной подготовки используются открытый спортивный стадион и спортивные залы Колледжа.</w:t>
      </w:r>
    </w:p>
    <w:p w:rsidR="009B39AA" w:rsidRPr="009B39AA" w:rsidRDefault="009B39AA" w:rsidP="009B39AA">
      <w:pPr>
        <w:rPr>
          <w:rFonts w:ascii="Times New Roman" w:hAnsi="Times New Roman" w:cs="Times New Roman"/>
          <w:sz w:val="24"/>
          <w:szCs w:val="24"/>
        </w:rPr>
      </w:pPr>
      <w:r w:rsidRPr="009B39AA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9B39AA" w:rsidRPr="009B39AA" w:rsidRDefault="009B39AA" w:rsidP="009B39AA">
      <w:pPr>
        <w:rPr>
          <w:rFonts w:ascii="Times New Roman" w:hAnsi="Times New Roman" w:cs="Times New Roman"/>
          <w:sz w:val="24"/>
          <w:szCs w:val="24"/>
        </w:rPr>
      </w:pPr>
      <w:r w:rsidRPr="009B39AA">
        <w:rPr>
          <w:rFonts w:ascii="Times New Roman" w:hAnsi="Times New Roman" w:cs="Times New Roman"/>
          <w:sz w:val="24"/>
          <w:szCs w:val="24"/>
        </w:rPr>
        <w:t>Количество зачетных баллов от 12 до 20</w:t>
      </w:r>
    </w:p>
    <w:p w:rsidR="009B39AA" w:rsidRPr="009B39AA" w:rsidRDefault="009B39AA" w:rsidP="009B39AA">
      <w:pPr>
        <w:rPr>
          <w:rFonts w:ascii="Times New Roman" w:hAnsi="Times New Roman" w:cs="Times New Roman"/>
          <w:sz w:val="24"/>
          <w:szCs w:val="24"/>
        </w:rPr>
      </w:pPr>
      <w:r w:rsidRPr="009B39AA">
        <w:rPr>
          <w:rFonts w:ascii="Times New Roman" w:hAnsi="Times New Roman" w:cs="Times New Roman"/>
          <w:sz w:val="24"/>
          <w:szCs w:val="24"/>
        </w:rPr>
        <w:t xml:space="preserve">Результат вступительного испытания по физической подготовке рассчитывается как сумма баллов, полученных за каждое упражнение (максимально-5 баллов за одно упражнение). Вступительное испытание по физической подготовке засчитывается при условии выполнения абитуриентом всех четырех – пяти  нормативов не ниже критического порога по каждому упражнению. Если результат </w:t>
      </w:r>
      <w:proofErr w:type="gramStart"/>
      <w:r w:rsidRPr="009B39AA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9B39AA">
        <w:rPr>
          <w:rFonts w:ascii="Times New Roman" w:hAnsi="Times New Roman" w:cs="Times New Roman"/>
          <w:sz w:val="24"/>
          <w:szCs w:val="24"/>
        </w:rPr>
        <w:t xml:space="preserve"> хотя бы одного упражнения ниже минимального, за данное вступительное испытание абитуриент получает оценку неудовлетворительно.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7"/>
        <w:gridCol w:w="4468"/>
      </w:tblGrid>
      <w:tr w:rsidR="009B39AA" w:rsidRPr="009B39AA" w:rsidTr="00383EE7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12 – 20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B39AA" w:rsidRPr="009B39AA" w:rsidTr="00383EE7">
        <w:trPr>
          <w:tblCellSpacing w:w="0" w:type="dxa"/>
        </w:trPr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0 – 11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9AA" w:rsidRPr="009B39AA" w:rsidRDefault="009B39AA" w:rsidP="0038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9AA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9B39AA" w:rsidRPr="009B39AA" w:rsidRDefault="009B39AA" w:rsidP="009B39AA">
      <w:pPr>
        <w:rPr>
          <w:sz w:val="24"/>
          <w:szCs w:val="24"/>
        </w:rPr>
      </w:pPr>
      <w:r w:rsidRPr="009B39AA">
        <w:rPr>
          <w:sz w:val="24"/>
          <w:szCs w:val="24"/>
        </w:rPr>
        <w:t> </w:t>
      </w:r>
    </w:p>
    <w:p w:rsidR="00ED685F" w:rsidRPr="009B39AA" w:rsidRDefault="00ED685F">
      <w:pPr>
        <w:rPr>
          <w:rFonts w:ascii="Times New Roman" w:hAnsi="Times New Roman" w:cs="Times New Roman"/>
          <w:sz w:val="24"/>
          <w:szCs w:val="24"/>
        </w:rPr>
      </w:pPr>
    </w:p>
    <w:sectPr w:rsidR="00ED685F" w:rsidRPr="009B39AA" w:rsidSect="00ED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32C"/>
    <w:multiLevelType w:val="multilevel"/>
    <w:tmpl w:val="D7B4A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07825"/>
    <w:multiLevelType w:val="multilevel"/>
    <w:tmpl w:val="FA16D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819F3"/>
    <w:multiLevelType w:val="multilevel"/>
    <w:tmpl w:val="51B2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610D5"/>
    <w:multiLevelType w:val="multilevel"/>
    <w:tmpl w:val="E9144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5680F"/>
    <w:multiLevelType w:val="hybridMultilevel"/>
    <w:tmpl w:val="B4F0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32C"/>
    <w:multiLevelType w:val="multilevel"/>
    <w:tmpl w:val="B866A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869A6"/>
    <w:multiLevelType w:val="multilevel"/>
    <w:tmpl w:val="BB64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0F0141"/>
    <w:multiLevelType w:val="multilevel"/>
    <w:tmpl w:val="ABC65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F3376"/>
    <w:multiLevelType w:val="multilevel"/>
    <w:tmpl w:val="FA8EB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30033"/>
    <w:multiLevelType w:val="multilevel"/>
    <w:tmpl w:val="A3F8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94A81"/>
    <w:multiLevelType w:val="multilevel"/>
    <w:tmpl w:val="3A8E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DE2B68"/>
    <w:multiLevelType w:val="multilevel"/>
    <w:tmpl w:val="DF9E6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B3219"/>
    <w:multiLevelType w:val="multilevel"/>
    <w:tmpl w:val="6576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93884"/>
    <w:multiLevelType w:val="multilevel"/>
    <w:tmpl w:val="B442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263348"/>
    <w:multiLevelType w:val="multilevel"/>
    <w:tmpl w:val="1032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BA5D30"/>
    <w:multiLevelType w:val="hybridMultilevel"/>
    <w:tmpl w:val="7CA0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059B6"/>
    <w:multiLevelType w:val="multilevel"/>
    <w:tmpl w:val="BFF4A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B5D2F"/>
    <w:multiLevelType w:val="multilevel"/>
    <w:tmpl w:val="176E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3849BF"/>
    <w:multiLevelType w:val="multilevel"/>
    <w:tmpl w:val="D124F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6"/>
  </w:num>
  <w:num w:numId="5">
    <w:abstractNumId w:val="17"/>
  </w:num>
  <w:num w:numId="6">
    <w:abstractNumId w:val="9"/>
  </w:num>
  <w:num w:numId="7">
    <w:abstractNumId w:val="5"/>
  </w:num>
  <w:num w:numId="8">
    <w:abstractNumId w:val="8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0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349B"/>
    <w:rsid w:val="0010267F"/>
    <w:rsid w:val="004C349B"/>
    <w:rsid w:val="007E198A"/>
    <w:rsid w:val="00962F4B"/>
    <w:rsid w:val="009B39AA"/>
    <w:rsid w:val="00D03611"/>
    <w:rsid w:val="00ED685F"/>
    <w:rsid w:val="00FD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5F"/>
  </w:style>
  <w:style w:type="paragraph" w:styleId="2">
    <w:name w:val="heading 2"/>
    <w:basedOn w:val="a"/>
    <w:link w:val="20"/>
    <w:uiPriority w:val="9"/>
    <w:qFormat/>
    <w:rsid w:val="004C3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C3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C34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4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4C34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3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C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349B"/>
    <w:rPr>
      <w:color w:val="0000FF"/>
      <w:u w:val="single"/>
    </w:rPr>
  </w:style>
  <w:style w:type="character" w:styleId="a5">
    <w:name w:val="Strong"/>
    <w:basedOn w:val="a0"/>
    <w:uiPriority w:val="22"/>
    <w:qFormat/>
    <w:rsid w:val="004C349B"/>
    <w:rPr>
      <w:b/>
      <w:bCs/>
    </w:rPr>
  </w:style>
  <w:style w:type="character" w:customStyle="1" w:styleId="stat">
    <w:name w:val="stat"/>
    <w:basedOn w:val="a0"/>
    <w:rsid w:val="004C349B"/>
  </w:style>
  <w:style w:type="paragraph" w:styleId="a6">
    <w:name w:val="Balloon Text"/>
    <w:basedOn w:val="a"/>
    <w:link w:val="a7"/>
    <w:uiPriority w:val="99"/>
    <w:semiHidden/>
    <w:unhideWhenUsed/>
    <w:rsid w:val="004C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mos.ru/go/go_scool/news/go_go_scool_news_0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donm/documents/normativnye-pravovye-akty/view/238820220/" TargetMode="External"/><Relationship Id="rId5" Type="http://schemas.openxmlformats.org/officeDocument/2006/relationships/hyperlink" Target="https://obrmos.ru/news/_news_04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Айшет</dc:creator>
  <cp:lastModifiedBy>user</cp:lastModifiedBy>
  <cp:revision>3</cp:revision>
  <dcterms:created xsi:type="dcterms:W3CDTF">2022-06-16T09:55:00Z</dcterms:created>
  <dcterms:modified xsi:type="dcterms:W3CDTF">2022-06-16T10:18:00Z</dcterms:modified>
</cp:coreProperties>
</file>